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6049" w14:textId="727221DE" w:rsidR="002366DC" w:rsidRDefault="002366DC" w:rsidP="002366DC">
      <w:pPr>
        <w:jc w:val="center"/>
        <w:rPr>
          <w:rFonts w:ascii="仿宋" w:eastAsia="仿宋" w:hAnsi="仿宋" w:cs="方正小标宋简体" w:hint="eastAsia"/>
          <w:b/>
          <w:bCs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ab/>
      </w:r>
      <w:r w:rsidRPr="00616EE2">
        <w:rPr>
          <w:rFonts w:ascii="华文中宋" w:eastAsia="华文中宋" w:hAnsi="华文中宋" w:hint="eastAsia"/>
          <w:b/>
          <w:sz w:val="32"/>
          <w:szCs w:val="32"/>
        </w:rPr>
        <w:t>“</w:t>
      </w:r>
      <w:r w:rsidR="00616EE2" w:rsidRPr="00616EE2">
        <w:rPr>
          <w:rFonts w:ascii="华文中宋" w:eastAsia="华文中宋" w:hAnsi="华文中宋"/>
          <w:b/>
          <w:sz w:val="32"/>
          <w:szCs w:val="32"/>
        </w:rPr>
        <w:t>国际影响力品牌奖</w:t>
      </w:r>
      <w:r>
        <w:rPr>
          <w:rFonts w:ascii="华文中宋" w:eastAsia="华文中宋" w:hAnsi="华文中宋" w:hint="eastAsia"/>
          <w:b/>
          <w:sz w:val="32"/>
          <w:szCs w:val="32"/>
        </w:rPr>
        <w:t>”</w:t>
      </w:r>
      <w:r w:rsidRPr="002366DC">
        <w:rPr>
          <w:rFonts w:ascii="华文中宋" w:eastAsia="华文中宋" w:hAnsi="华文中宋" w:hint="eastAsia"/>
          <w:b/>
          <w:sz w:val="32"/>
          <w:szCs w:val="32"/>
        </w:rPr>
        <w:t>申报须知</w:t>
      </w:r>
    </w:p>
    <w:p w14:paraId="43C66EDD" w14:textId="0B724E79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2366DC">
        <w:rPr>
          <w:rFonts w:ascii="仿宋" w:eastAsia="仿宋" w:hAnsi="仿宋"/>
          <w:sz w:val="28"/>
          <w:szCs w:val="28"/>
        </w:rPr>
        <w:t xml:space="preserve"> 每家企业限定申报一个奖项。</w:t>
      </w:r>
    </w:p>
    <w:p w14:paraId="2E97F53E" w14:textId="75B83C53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2366DC">
        <w:rPr>
          <w:rFonts w:ascii="仿宋" w:eastAsia="仿宋" w:hAnsi="仿宋"/>
          <w:sz w:val="28"/>
          <w:szCs w:val="28"/>
        </w:rPr>
        <w:t xml:space="preserve"> 申报企业须认真如实填写《</w:t>
      </w:r>
      <w:r w:rsidRPr="002366DC">
        <w:rPr>
          <w:rFonts w:ascii="仿宋" w:eastAsia="仿宋" w:hAnsi="仿宋" w:hint="eastAsia"/>
          <w:sz w:val="28"/>
          <w:szCs w:val="28"/>
        </w:rPr>
        <w:t>申请表</w:t>
      </w:r>
      <w:r w:rsidRPr="002366DC">
        <w:rPr>
          <w:rFonts w:ascii="仿宋" w:eastAsia="仿宋" w:hAnsi="仿宋"/>
          <w:sz w:val="28"/>
          <w:szCs w:val="28"/>
        </w:rPr>
        <w:t>》，组委会将严格保密相关申报信息，如提供材料存在虚假信息，将取消申报资格。</w:t>
      </w:r>
    </w:p>
    <w:p w14:paraId="43DE53E0" w14:textId="2089AA73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三、申报材料清单如下：</w:t>
      </w:r>
    </w:p>
    <w:p w14:paraId="16932B11" w14:textId="7A010C3A" w:rsidR="00616EE2" w:rsidRPr="00616EE2" w:rsidRDefault="00616EE2" w:rsidP="00616EE2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616EE2">
        <w:rPr>
          <w:rFonts w:ascii="仿宋" w:eastAsia="仿宋" w:hAnsi="仿宋"/>
          <w:b/>
          <w:bCs/>
          <w:sz w:val="28"/>
          <w:szCs w:val="28"/>
        </w:rPr>
        <w:t>1.</w:t>
      </w:r>
      <w:r w:rsidRPr="00616EE2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616EE2">
        <w:rPr>
          <w:rFonts w:ascii="仿宋" w:eastAsia="仿宋" w:hAnsi="仿宋"/>
          <w:b/>
          <w:bCs/>
          <w:sz w:val="28"/>
          <w:szCs w:val="28"/>
        </w:rPr>
        <w:t xml:space="preserve"> 《第八届蓝点奖“国际影响力品牌奖”申请表》</w:t>
      </w:r>
      <w:r>
        <w:rPr>
          <w:rFonts w:ascii="仿宋" w:eastAsia="仿宋" w:hAnsi="仿宋" w:hint="eastAsia"/>
          <w:b/>
          <w:bCs/>
          <w:sz w:val="28"/>
          <w:szCs w:val="28"/>
        </w:rPr>
        <w:t>【</w:t>
      </w:r>
      <w:r w:rsidRPr="00616EE2">
        <w:rPr>
          <w:rFonts w:ascii="仿宋" w:eastAsia="仿宋" w:hAnsi="仿宋"/>
          <w:b/>
          <w:bCs/>
          <w:sz w:val="28"/>
          <w:szCs w:val="28"/>
        </w:rPr>
        <w:t>见附件</w:t>
      </w:r>
      <w:r w:rsidRPr="00616EE2">
        <w:rPr>
          <w:rFonts w:ascii="仿宋" w:eastAsia="仿宋" w:hAnsi="仿宋" w:hint="eastAsia"/>
          <w:b/>
          <w:bCs/>
          <w:sz w:val="28"/>
          <w:szCs w:val="28"/>
        </w:rPr>
        <w:t>1</w:t>
      </w:r>
      <w:r w:rsidRPr="00616EE2">
        <w:rPr>
          <w:rFonts w:ascii="仿宋" w:eastAsia="仿宋" w:hAnsi="仿宋"/>
          <w:b/>
          <w:bCs/>
          <w:sz w:val="28"/>
          <w:szCs w:val="28"/>
        </w:rPr>
        <w:t>】</w:t>
      </w:r>
    </w:p>
    <w:p w14:paraId="26E7E519" w14:textId="77777777" w:rsidR="00616EE2" w:rsidRPr="00616EE2" w:rsidRDefault="00616EE2" w:rsidP="00616EE2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616EE2">
        <w:rPr>
          <w:rFonts w:ascii="仿宋" w:eastAsia="仿宋" w:hAnsi="仿宋"/>
          <w:b/>
          <w:bCs/>
          <w:sz w:val="28"/>
          <w:szCs w:val="28"/>
        </w:rPr>
        <w:t>2.</w:t>
      </w:r>
      <w:r w:rsidRPr="00616EE2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616EE2">
        <w:rPr>
          <w:rFonts w:ascii="仿宋" w:eastAsia="仿宋" w:hAnsi="仿宋"/>
          <w:b/>
          <w:bCs/>
          <w:sz w:val="28"/>
          <w:szCs w:val="28"/>
        </w:rPr>
        <w:t xml:space="preserve"> 营业执照【复印件】</w:t>
      </w:r>
    </w:p>
    <w:p w14:paraId="294CB338" w14:textId="77777777" w:rsidR="00616EE2" w:rsidRPr="00616EE2" w:rsidRDefault="00616EE2" w:rsidP="00616EE2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616EE2">
        <w:rPr>
          <w:rFonts w:ascii="仿宋" w:eastAsia="仿宋" w:hAnsi="仿宋"/>
          <w:b/>
          <w:bCs/>
          <w:sz w:val="28"/>
          <w:szCs w:val="28"/>
        </w:rPr>
        <w:t>3.</w:t>
      </w:r>
      <w:r w:rsidRPr="00616EE2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616EE2">
        <w:rPr>
          <w:rFonts w:ascii="仿宋" w:eastAsia="仿宋" w:hAnsi="仿宋"/>
          <w:b/>
          <w:bCs/>
          <w:sz w:val="28"/>
          <w:szCs w:val="28"/>
        </w:rPr>
        <w:t xml:space="preserve"> 企业LOGO 【电子档】</w:t>
      </w:r>
    </w:p>
    <w:p w14:paraId="7E843B97" w14:textId="77777777" w:rsidR="00616EE2" w:rsidRPr="00616EE2" w:rsidRDefault="00616EE2" w:rsidP="00616EE2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616EE2">
        <w:rPr>
          <w:rFonts w:ascii="仿宋" w:eastAsia="仿宋" w:hAnsi="仿宋"/>
          <w:b/>
          <w:bCs/>
          <w:sz w:val="28"/>
          <w:szCs w:val="28"/>
        </w:rPr>
        <w:t>4.</w:t>
      </w:r>
      <w:r w:rsidRPr="00616EE2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616EE2">
        <w:rPr>
          <w:rFonts w:ascii="仿宋" w:eastAsia="仿宋" w:hAnsi="仿宋"/>
          <w:b/>
          <w:bCs/>
          <w:sz w:val="28"/>
          <w:szCs w:val="28"/>
        </w:rPr>
        <w:t xml:space="preserve"> 近三年财务报表或审计报告【复印件】</w:t>
      </w:r>
    </w:p>
    <w:p w14:paraId="31EEFE4D" w14:textId="77777777" w:rsidR="00616EE2" w:rsidRPr="00616EE2" w:rsidRDefault="00616EE2" w:rsidP="00616EE2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616EE2">
        <w:rPr>
          <w:rFonts w:ascii="仿宋" w:eastAsia="仿宋" w:hAnsi="仿宋"/>
          <w:b/>
          <w:bCs/>
          <w:sz w:val="28"/>
          <w:szCs w:val="28"/>
        </w:rPr>
        <w:t>5.</w:t>
      </w:r>
      <w:r w:rsidRPr="00616EE2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616EE2">
        <w:rPr>
          <w:rFonts w:ascii="仿宋" w:eastAsia="仿宋" w:hAnsi="仿宋"/>
          <w:b/>
          <w:bCs/>
          <w:sz w:val="28"/>
          <w:szCs w:val="28"/>
        </w:rPr>
        <w:t xml:space="preserve"> 上一年度纳税证明【复印件】</w:t>
      </w:r>
    </w:p>
    <w:p w14:paraId="389E9FEC" w14:textId="2B9A2E75" w:rsidR="00616EE2" w:rsidRPr="00616EE2" w:rsidRDefault="00616EE2" w:rsidP="00616EE2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616EE2">
        <w:rPr>
          <w:rFonts w:ascii="仿宋" w:eastAsia="仿宋" w:hAnsi="仿宋"/>
          <w:b/>
          <w:bCs/>
          <w:sz w:val="28"/>
          <w:szCs w:val="28"/>
        </w:rPr>
        <w:t>6.</w:t>
      </w:r>
      <w:r w:rsidRPr="00616EE2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616EE2">
        <w:rPr>
          <w:rFonts w:ascii="仿宋" w:eastAsia="仿宋" w:hAnsi="仿宋"/>
          <w:b/>
          <w:bCs/>
          <w:sz w:val="28"/>
          <w:szCs w:val="28"/>
        </w:rPr>
        <w:t xml:space="preserve"> 品牌影响力介绍【见附件</w:t>
      </w:r>
      <w:r w:rsidRPr="00616EE2"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616EE2">
        <w:rPr>
          <w:rFonts w:ascii="仿宋" w:eastAsia="仿宋" w:hAnsi="仿宋"/>
          <w:b/>
          <w:bCs/>
          <w:sz w:val="28"/>
          <w:szCs w:val="28"/>
        </w:rPr>
        <w:t>】</w:t>
      </w:r>
    </w:p>
    <w:p w14:paraId="3869F34E" w14:textId="77777777" w:rsidR="00616EE2" w:rsidRPr="00616EE2" w:rsidRDefault="00616EE2" w:rsidP="00616EE2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616EE2">
        <w:rPr>
          <w:rFonts w:ascii="仿宋" w:eastAsia="仿宋" w:hAnsi="仿宋"/>
          <w:b/>
          <w:bCs/>
          <w:sz w:val="28"/>
          <w:szCs w:val="28"/>
        </w:rPr>
        <w:t>7.</w:t>
      </w:r>
      <w:r w:rsidRPr="00616EE2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616EE2">
        <w:rPr>
          <w:rFonts w:ascii="仿宋" w:eastAsia="仿宋" w:hAnsi="仿宋"/>
          <w:b/>
          <w:bCs/>
          <w:sz w:val="28"/>
          <w:szCs w:val="28"/>
        </w:rPr>
        <w:t xml:space="preserve"> 品牌资质证明材料（包括但不限于品牌商标注册证书、知名媒体对品牌的报道证明）</w:t>
      </w:r>
    </w:p>
    <w:p w14:paraId="11B7EB2A" w14:textId="71BE42B5" w:rsidR="00616EE2" w:rsidRPr="00616EE2" w:rsidRDefault="00616EE2" w:rsidP="002366DC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616EE2">
        <w:rPr>
          <w:rFonts w:ascii="仿宋" w:eastAsia="仿宋" w:hAnsi="仿宋"/>
          <w:b/>
          <w:bCs/>
          <w:sz w:val="28"/>
          <w:szCs w:val="28"/>
        </w:rPr>
        <w:t>8.</w:t>
      </w:r>
      <w:r w:rsidRPr="00616EE2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616EE2">
        <w:rPr>
          <w:rFonts w:ascii="仿宋" w:eastAsia="仿宋" w:hAnsi="仿宋"/>
          <w:b/>
          <w:bCs/>
          <w:sz w:val="28"/>
          <w:szCs w:val="28"/>
        </w:rPr>
        <w:t xml:space="preserve"> 荣誉、奖项、专利证书、认证和资质【复印件】</w:t>
      </w:r>
    </w:p>
    <w:p w14:paraId="51720B3D" w14:textId="3C5CE02E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2366DC">
        <w:rPr>
          <w:rFonts w:ascii="仿宋" w:eastAsia="仿宋" w:hAnsi="仿宋"/>
          <w:sz w:val="28"/>
          <w:szCs w:val="28"/>
        </w:rPr>
        <w:t>申报企业须将加盖公章及签字的《申请表》原件及相关加盖公章的附件纸质材料按顺序装订成册，在报名截止前报送组委会办公室；电子材料发送至组委会指定邮箱：szsecc@163.com。</w:t>
      </w:r>
    </w:p>
    <w:p w14:paraId="1F260505" w14:textId="0F92609B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2366DC">
        <w:rPr>
          <w:rFonts w:ascii="仿宋" w:eastAsia="仿宋" w:hAnsi="仿宋"/>
          <w:sz w:val="28"/>
          <w:szCs w:val="28"/>
        </w:rPr>
        <w:t>奖项申报截止日期为 2025年</w:t>
      </w:r>
      <w:r w:rsidR="000A269D">
        <w:rPr>
          <w:rFonts w:ascii="仿宋" w:eastAsia="仿宋" w:hAnsi="仿宋" w:hint="eastAsia"/>
          <w:sz w:val="28"/>
          <w:szCs w:val="28"/>
        </w:rPr>
        <w:t>4</w:t>
      </w:r>
      <w:r w:rsidRPr="002366DC">
        <w:rPr>
          <w:rFonts w:ascii="仿宋" w:eastAsia="仿宋" w:hAnsi="仿宋"/>
          <w:sz w:val="28"/>
          <w:szCs w:val="28"/>
        </w:rPr>
        <w:t>月3</w:t>
      </w:r>
      <w:r w:rsidR="000A269D">
        <w:rPr>
          <w:rFonts w:ascii="仿宋" w:eastAsia="仿宋" w:hAnsi="仿宋" w:hint="eastAsia"/>
          <w:sz w:val="28"/>
          <w:szCs w:val="28"/>
        </w:rPr>
        <w:t>0</w:t>
      </w:r>
      <w:r w:rsidRPr="002366DC">
        <w:rPr>
          <w:rFonts w:ascii="仿宋" w:eastAsia="仿宋" w:hAnsi="仿宋"/>
          <w:sz w:val="28"/>
          <w:szCs w:val="28"/>
        </w:rPr>
        <w:t>日。</w:t>
      </w:r>
    </w:p>
    <w:p w14:paraId="6B19C6AD" w14:textId="77777777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10E2460" w14:textId="77777777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b/>
          <w:bCs/>
          <w:sz w:val="28"/>
          <w:szCs w:val="28"/>
        </w:rPr>
      </w:pPr>
    </w:p>
    <w:p w14:paraId="125AC4FF" w14:textId="174CB8BF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sz w:val="28"/>
          <w:szCs w:val="28"/>
        </w:rPr>
        <w:sectPr w:rsidR="002366DC" w:rsidRPr="002366DC" w:rsidSect="002366DC">
          <w:headerReference w:type="default" r:id="rId7"/>
          <w:pgSz w:w="11906" w:h="16838"/>
          <w:pgMar w:top="1276" w:right="1274" w:bottom="720" w:left="1276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方正小标宋简体" w:hint="eastAsia"/>
          <w:sz w:val="28"/>
          <w:szCs w:val="28"/>
        </w:rPr>
        <w:tab/>
      </w:r>
    </w:p>
    <w:p w14:paraId="7C6E4475" w14:textId="7A29CDDF" w:rsidR="00616EE2" w:rsidRDefault="00616EE2" w:rsidP="00616EE2">
      <w:pPr>
        <w:adjustRightInd w:val="0"/>
        <w:snapToGrid w:val="0"/>
        <w:jc w:val="center"/>
        <w:rPr>
          <w:rFonts w:ascii="仿宋" w:eastAsia="仿宋" w:hAnsi="仿宋" w:cs="Times New Roman" w:hint="eastAsia"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lastRenderedPageBreak/>
        <w:t>第八</w:t>
      </w:r>
      <w:r w:rsidRPr="005619BF"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届蓝点奖“国际影响力品牌奖”</w:t>
      </w:r>
      <w:r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申请表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08"/>
        <w:gridCol w:w="1410"/>
        <w:gridCol w:w="405"/>
        <w:gridCol w:w="1215"/>
        <w:gridCol w:w="288"/>
        <w:gridCol w:w="1245"/>
        <w:gridCol w:w="491"/>
        <w:gridCol w:w="2081"/>
      </w:tblGrid>
      <w:tr w:rsidR="00616EE2" w14:paraId="12398311" w14:textId="77777777" w:rsidTr="00964CFC">
        <w:trPr>
          <w:trHeight w:val="510"/>
          <w:jc w:val="center"/>
        </w:trPr>
        <w:tc>
          <w:tcPr>
            <w:tcW w:w="1356" w:type="dxa"/>
            <w:vAlign w:val="center"/>
          </w:tcPr>
          <w:p w14:paraId="2D45367D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743" w:type="dxa"/>
            <w:gridSpan w:val="8"/>
            <w:vAlign w:val="center"/>
          </w:tcPr>
          <w:p w14:paraId="53482829" w14:textId="77777777" w:rsidR="00616EE2" w:rsidRDefault="00616EE2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616EE2" w14:paraId="5DE86356" w14:textId="77777777" w:rsidTr="00964CFC">
        <w:trPr>
          <w:trHeight w:val="510"/>
          <w:jc w:val="center"/>
        </w:trPr>
        <w:tc>
          <w:tcPr>
            <w:tcW w:w="1356" w:type="dxa"/>
            <w:vAlign w:val="center"/>
          </w:tcPr>
          <w:p w14:paraId="4365D24E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8"/>
            <w:vAlign w:val="center"/>
          </w:tcPr>
          <w:p w14:paraId="3441DDD7" w14:textId="77777777" w:rsidR="00616EE2" w:rsidRDefault="00616EE2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616EE2" w14:paraId="42326289" w14:textId="77777777" w:rsidTr="00964CFC">
        <w:trPr>
          <w:trHeight w:val="510"/>
          <w:jc w:val="center"/>
        </w:trPr>
        <w:tc>
          <w:tcPr>
            <w:tcW w:w="1356" w:type="dxa"/>
            <w:vAlign w:val="center"/>
          </w:tcPr>
          <w:p w14:paraId="3737B91A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08" w:type="dxa"/>
            <w:vAlign w:val="center"/>
          </w:tcPr>
          <w:p w14:paraId="6FC4F2A2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19D2909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503" w:type="dxa"/>
            <w:gridSpan w:val="2"/>
            <w:vAlign w:val="center"/>
          </w:tcPr>
          <w:p w14:paraId="353C2599" w14:textId="77777777" w:rsidR="00616EE2" w:rsidRDefault="00616EE2" w:rsidP="00964CFC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F7B24A3" w14:textId="77777777" w:rsidR="00616EE2" w:rsidRDefault="00616EE2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81" w:type="dxa"/>
            <w:vAlign w:val="center"/>
          </w:tcPr>
          <w:p w14:paraId="12397B0D" w14:textId="77777777" w:rsidR="00616EE2" w:rsidRDefault="00616EE2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616EE2" w14:paraId="43E82983" w14:textId="77777777" w:rsidTr="00964CFC">
        <w:trPr>
          <w:trHeight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002E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是否上市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B975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是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81B0" w14:textId="77777777" w:rsidR="00616EE2" w:rsidRPr="00F24010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是否高新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2205" w14:textId="77777777" w:rsidR="00616EE2" w:rsidRPr="00F24010" w:rsidRDefault="00616EE2" w:rsidP="00964CFC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是　</w:t>
            </w: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否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E91" w14:textId="77777777" w:rsidR="00616EE2" w:rsidRDefault="00616EE2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专精特新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65B9" w14:textId="77777777" w:rsidR="00616EE2" w:rsidRDefault="00616EE2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单项冠军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小巨人</w:t>
            </w:r>
          </w:p>
          <w:p w14:paraId="45C223E7" w14:textId="77777777" w:rsidR="00616EE2" w:rsidRDefault="00616EE2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省级　　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市级</w:t>
            </w:r>
          </w:p>
        </w:tc>
      </w:tr>
      <w:tr w:rsidR="00616EE2" w14:paraId="7F2098C6" w14:textId="77777777" w:rsidTr="00964CFC">
        <w:trPr>
          <w:trHeight w:val="510"/>
          <w:jc w:val="center"/>
        </w:trPr>
        <w:tc>
          <w:tcPr>
            <w:tcW w:w="1356" w:type="dxa"/>
            <w:vAlign w:val="center"/>
          </w:tcPr>
          <w:p w14:paraId="3C8D6334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vAlign w:val="center"/>
          </w:tcPr>
          <w:p w14:paraId="172388DA" w14:textId="77777777" w:rsidR="00616EE2" w:rsidRDefault="00616EE2" w:rsidP="00964CFC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945C732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908" w:type="dxa"/>
            <w:gridSpan w:val="3"/>
            <w:vAlign w:val="center"/>
          </w:tcPr>
          <w:p w14:paraId="14F7A541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B8B6B27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   箱</w:t>
            </w:r>
          </w:p>
        </w:tc>
        <w:tc>
          <w:tcPr>
            <w:tcW w:w="2572" w:type="dxa"/>
            <w:gridSpan w:val="2"/>
            <w:vAlign w:val="center"/>
          </w:tcPr>
          <w:p w14:paraId="2E9AAE61" w14:textId="77777777" w:rsidR="00616EE2" w:rsidRDefault="00616EE2" w:rsidP="00964CFC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616EE2" w14:paraId="7967BA2A" w14:textId="77777777" w:rsidTr="00964CFC">
        <w:trPr>
          <w:trHeight w:val="709"/>
          <w:jc w:val="center"/>
        </w:trPr>
        <w:tc>
          <w:tcPr>
            <w:tcW w:w="1356" w:type="dxa"/>
            <w:vMerge w:val="restart"/>
            <w:vAlign w:val="center"/>
          </w:tcPr>
          <w:p w14:paraId="2091E675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经营情况有关指标</w:t>
            </w:r>
          </w:p>
        </w:tc>
        <w:tc>
          <w:tcPr>
            <w:tcW w:w="3423" w:type="dxa"/>
            <w:gridSpan w:val="3"/>
            <w:tcBorders>
              <w:tl2br w:val="single" w:sz="4" w:space="0" w:color="auto"/>
            </w:tcBorders>
            <w:vAlign w:val="center"/>
          </w:tcPr>
          <w:p w14:paraId="1842DA2B" w14:textId="77777777" w:rsidR="00616EE2" w:rsidRDefault="00616EE2" w:rsidP="00964CFC">
            <w:pPr>
              <w:adjustRightInd w:val="0"/>
              <w:snapToGrid w:val="0"/>
              <w:ind w:firstLineChars="900" w:firstLine="216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57B857EC" w14:textId="77777777" w:rsidR="00616EE2" w:rsidRDefault="00616EE2" w:rsidP="00964CFC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503" w:type="dxa"/>
            <w:gridSpan w:val="2"/>
            <w:vAlign w:val="center"/>
          </w:tcPr>
          <w:p w14:paraId="5611CA55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2022年</w:t>
            </w:r>
          </w:p>
        </w:tc>
        <w:tc>
          <w:tcPr>
            <w:tcW w:w="1736" w:type="dxa"/>
            <w:gridSpan w:val="2"/>
            <w:vAlign w:val="center"/>
          </w:tcPr>
          <w:p w14:paraId="038BF14E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081" w:type="dxa"/>
            <w:vAlign w:val="center"/>
          </w:tcPr>
          <w:p w14:paraId="2AB4E952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2024年</w:t>
            </w:r>
          </w:p>
        </w:tc>
      </w:tr>
      <w:tr w:rsidR="00616EE2" w14:paraId="1D9969AE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1B5DD31F" w14:textId="77777777" w:rsidR="00616EE2" w:rsidRDefault="00616EE2" w:rsidP="00964CFC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79791B75" w14:textId="77777777" w:rsidR="00616EE2" w:rsidRDefault="00616EE2" w:rsidP="00964CFC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资产总额（万元）</w:t>
            </w:r>
          </w:p>
        </w:tc>
        <w:tc>
          <w:tcPr>
            <w:tcW w:w="1503" w:type="dxa"/>
            <w:gridSpan w:val="2"/>
            <w:vAlign w:val="center"/>
          </w:tcPr>
          <w:p w14:paraId="361F577B" w14:textId="77777777" w:rsidR="00616EE2" w:rsidRDefault="00616EE2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B6BECD0" w14:textId="77777777" w:rsidR="00616EE2" w:rsidRDefault="00616EE2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668CD51" w14:textId="77777777" w:rsidR="00616EE2" w:rsidRDefault="00616EE2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16EE2" w14:paraId="1B9CBB17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177F61B" w14:textId="77777777" w:rsidR="00616EE2" w:rsidRDefault="00616EE2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12291EA3" w14:textId="77777777" w:rsidR="00616EE2" w:rsidRDefault="00616EE2" w:rsidP="00964CFC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营业收入（万元）</w:t>
            </w:r>
          </w:p>
        </w:tc>
        <w:tc>
          <w:tcPr>
            <w:tcW w:w="1503" w:type="dxa"/>
            <w:gridSpan w:val="2"/>
            <w:vAlign w:val="center"/>
          </w:tcPr>
          <w:p w14:paraId="4E8908DD" w14:textId="77777777" w:rsidR="00616EE2" w:rsidRDefault="00616EE2" w:rsidP="00964CFC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A25E238" w14:textId="77777777" w:rsidR="00616EE2" w:rsidRDefault="00616EE2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1A6479AE" w14:textId="77777777" w:rsidR="00616EE2" w:rsidRDefault="00616EE2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16EE2" w14:paraId="206A5B33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66C221A4" w14:textId="77777777" w:rsidR="00616EE2" w:rsidRDefault="00616EE2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40918AF0" w14:textId="77777777" w:rsidR="00616EE2" w:rsidRDefault="00616EE2" w:rsidP="00964CFC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纳税总额（万元）</w:t>
            </w:r>
          </w:p>
        </w:tc>
        <w:tc>
          <w:tcPr>
            <w:tcW w:w="1503" w:type="dxa"/>
            <w:gridSpan w:val="2"/>
            <w:vAlign w:val="center"/>
          </w:tcPr>
          <w:p w14:paraId="2A8BE46B" w14:textId="77777777" w:rsidR="00616EE2" w:rsidRDefault="00616EE2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3C69E6F" w14:textId="77777777" w:rsidR="00616EE2" w:rsidRDefault="00616EE2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5B8DFB2" w14:textId="77777777" w:rsidR="00616EE2" w:rsidRDefault="00616EE2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16EE2" w14:paraId="01E06665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B397B76" w14:textId="77777777" w:rsidR="00616EE2" w:rsidRDefault="00616EE2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57421FBA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职工人数（人）</w:t>
            </w:r>
          </w:p>
        </w:tc>
        <w:tc>
          <w:tcPr>
            <w:tcW w:w="1503" w:type="dxa"/>
            <w:gridSpan w:val="2"/>
            <w:vAlign w:val="center"/>
          </w:tcPr>
          <w:p w14:paraId="1EC815D0" w14:textId="77777777" w:rsidR="00616EE2" w:rsidRDefault="00616EE2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CF98DF9" w14:textId="77777777" w:rsidR="00616EE2" w:rsidRDefault="00616EE2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CC87941" w14:textId="77777777" w:rsidR="00616EE2" w:rsidRDefault="00616EE2" w:rsidP="00964CFC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16EE2" w14:paraId="6C7F9F19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18C4D183" w14:textId="77777777" w:rsidR="00616EE2" w:rsidRDefault="00616EE2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51A6577F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本科以上人数占比（%）</w:t>
            </w:r>
          </w:p>
        </w:tc>
        <w:tc>
          <w:tcPr>
            <w:tcW w:w="1503" w:type="dxa"/>
            <w:gridSpan w:val="2"/>
            <w:vAlign w:val="center"/>
          </w:tcPr>
          <w:p w14:paraId="757789DC" w14:textId="77777777" w:rsidR="00616EE2" w:rsidRDefault="00616EE2" w:rsidP="00964CFC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05F0BE41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7FBF6481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16EE2" w14:paraId="76B87D82" w14:textId="77777777" w:rsidTr="00964CFC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77077432" w14:textId="77777777" w:rsidR="00616EE2" w:rsidRDefault="00616EE2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74019494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注册商标个数（个）</w:t>
            </w:r>
          </w:p>
        </w:tc>
        <w:tc>
          <w:tcPr>
            <w:tcW w:w="1503" w:type="dxa"/>
            <w:gridSpan w:val="2"/>
            <w:vAlign w:val="center"/>
          </w:tcPr>
          <w:p w14:paraId="7BADD9B0" w14:textId="77777777" w:rsidR="00616EE2" w:rsidRDefault="00616EE2" w:rsidP="00964CFC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78532BE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2BF87BF7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16EE2" w14:paraId="79423AB2" w14:textId="77777777" w:rsidTr="00964CFC">
        <w:trPr>
          <w:trHeight w:val="526"/>
          <w:jc w:val="center"/>
        </w:trPr>
        <w:tc>
          <w:tcPr>
            <w:tcW w:w="1356" w:type="dxa"/>
            <w:vMerge/>
            <w:vAlign w:val="center"/>
          </w:tcPr>
          <w:p w14:paraId="1EB3C8B5" w14:textId="77777777" w:rsidR="00616EE2" w:rsidRDefault="00616EE2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7227918E" w14:textId="77777777" w:rsidR="00616EE2" w:rsidRDefault="00616EE2" w:rsidP="00964CF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品牌市场占有率（%）</w:t>
            </w:r>
          </w:p>
        </w:tc>
        <w:tc>
          <w:tcPr>
            <w:tcW w:w="1503" w:type="dxa"/>
            <w:gridSpan w:val="2"/>
            <w:vAlign w:val="center"/>
          </w:tcPr>
          <w:p w14:paraId="7307F190" w14:textId="77777777" w:rsidR="00616EE2" w:rsidRDefault="00616EE2" w:rsidP="00964CFC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12CB209E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15AF1841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16EE2" w14:paraId="7798475C" w14:textId="77777777" w:rsidTr="00964CFC">
        <w:trPr>
          <w:trHeight w:val="548"/>
          <w:jc w:val="center"/>
        </w:trPr>
        <w:tc>
          <w:tcPr>
            <w:tcW w:w="1356" w:type="dxa"/>
            <w:vMerge/>
            <w:vAlign w:val="center"/>
          </w:tcPr>
          <w:p w14:paraId="7CD2AAA2" w14:textId="77777777" w:rsidR="00616EE2" w:rsidRDefault="00616EE2" w:rsidP="00964CFC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38E8FF50" w14:textId="77777777" w:rsidR="00616EE2" w:rsidRDefault="00616EE2" w:rsidP="00964CFC">
            <w:pPr>
              <w:adjustRightInd w:val="0"/>
              <w:snapToGrid w:val="0"/>
              <w:spacing w:line="360" w:lineRule="exact"/>
              <w:ind w:leftChars="-41" w:left="-86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品牌产品营收与总营收占比（%）</w:t>
            </w:r>
          </w:p>
        </w:tc>
        <w:tc>
          <w:tcPr>
            <w:tcW w:w="1503" w:type="dxa"/>
            <w:gridSpan w:val="2"/>
            <w:vAlign w:val="center"/>
          </w:tcPr>
          <w:p w14:paraId="5D9780A5" w14:textId="77777777" w:rsidR="00616EE2" w:rsidRDefault="00616EE2" w:rsidP="00964CFC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182F18F4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61DD0867" w14:textId="77777777" w:rsidR="00616EE2" w:rsidRDefault="00616EE2" w:rsidP="00964CF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616EE2" w14:paraId="10FB0D94" w14:textId="77777777" w:rsidTr="00964CFC">
        <w:trPr>
          <w:trHeight w:val="1782"/>
          <w:jc w:val="center"/>
        </w:trPr>
        <w:tc>
          <w:tcPr>
            <w:tcW w:w="1356" w:type="dxa"/>
            <w:vAlign w:val="center"/>
          </w:tcPr>
          <w:p w14:paraId="27F67C80" w14:textId="77777777" w:rsidR="00616EE2" w:rsidRDefault="00616EE2" w:rsidP="00964CF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经营范围（主营业务）</w:t>
            </w:r>
          </w:p>
        </w:tc>
        <w:tc>
          <w:tcPr>
            <w:tcW w:w="8743" w:type="dxa"/>
            <w:gridSpan w:val="8"/>
          </w:tcPr>
          <w:p w14:paraId="3612F984" w14:textId="77777777" w:rsidR="00616EE2" w:rsidRDefault="00616EE2" w:rsidP="00964CFC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616EE2" w14:paraId="0C89BCA1" w14:textId="77777777" w:rsidTr="00964CFC">
        <w:trPr>
          <w:trHeight w:val="2718"/>
          <w:jc w:val="center"/>
        </w:trPr>
        <w:tc>
          <w:tcPr>
            <w:tcW w:w="1356" w:type="dxa"/>
            <w:vAlign w:val="center"/>
          </w:tcPr>
          <w:p w14:paraId="0A44AB54" w14:textId="77777777" w:rsidR="00616EE2" w:rsidRDefault="00616EE2" w:rsidP="00964CF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企业简介（200字以内）</w:t>
            </w:r>
          </w:p>
        </w:tc>
        <w:tc>
          <w:tcPr>
            <w:tcW w:w="8743" w:type="dxa"/>
            <w:gridSpan w:val="8"/>
            <w:vAlign w:val="center"/>
          </w:tcPr>
          <w:p w14:paraId="076D70B6" w14:textId="77777777" w:rsidR="00616EE2" w:rsidRDefault="00616EE2" w:rsidP="00964CFC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616EE2" w14:paraId="7A1E9157" w14:textId="77777777" w:rsidTr="00964CFC">
        <w:trPr>
          <w:trHeight w:val="1632"/>
          <w:jc w:val="center"/>
        </w:trPr>
        <w:tc>
          <w:tcPr>
            <w:tcW w:w="10099" w:type="dxa"/>
            <w:gridSpan w:val="9"/>
          </w:tcPr>
          <w:p w14:paraId="1B161D0B" w14:textId="77777777" w:rsidR="00616EE2" w:rsidRDefault="00616EE2" w:rsidP="00964CFC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A64FD72" w14:textId="77777777" w:rsidR="00616EE2" w:rsidRDefault="00616EE2" w:rsidP="00964CFC">
            <w:pPr>
              <w:ind w:firstLineChars="174" w:firstLine="41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4F5BDF12" w14:textId="77777777" w:rsidR="00616EE2" w:rsidRDefault="00616EE2" w:rsidP="00964CFC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2899B85" w14:textId="77777777" w:rsidR="00616EE2" w:rsidRDefault="00616EE2" w:rsidP="00964CFC">
            <w:pPr>
              <w:spacing w:line="360" w:lineRule="auto"/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负责人（签字）：</w:t>
            </w:r>
          </w:p>
          <w:p w14:paraId="441FF8F6" w14:textId="77777777" w:rsidR="00616EE2" w:rsidRDefault="00616EE2" w:rsidP="00964CFC">
            <w:pPr>
              <w:spacing w:line="360" w:lineRule="auto"/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199EBF53" w14:textId="77777777" w:rsidR="00616EE2" w:rsidRDefault="00616EE2" w:rsidP="00964CFC">
            <w:pPr>
              <w:spacing w:line="360" w:lineRule="auto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01BAADAC" w14:textId="77777777" w:rsidR="00616EE2" w:rsidRDefault="00616EE2" w:rsidP="00616EE2">
      <w:pPr>
        <w:rPr>
          <w:rFonts w:ascii="仿宋" w:eastAsia="仿宋" w:hAnsi="仿宋" w:hint="eastAsia"/>
        </w:rPr>
        <w:sectPr w:rsidR="00616EE2" w:rsidSect="00616EE2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66C7282" w14:textId="77777777" w:rsidR="00616EE2" w:rsidRPr="007744F8" w:rsidRDefault="00616EE2" w:rsidP="00616EE2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CC4A44">
        <w:rPr>
          <w:rFonts w:ascii="华文中宋" w:eastAsia="华文中宋" w:hAnsi="华文中宋" w:hint="eastAsia"/>
          <w:b/>
          <w:sz w:val="32"/>
          <w:szCs w:val="32"/>
        </w:rPr>
        <w:lastRenderedPageBreak/>
        <w:t>品牌影响力介绍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提纲</w:t>
      </w:r>
    </w:p>
    <w:p w14:paraId="6971E1FB" w14:textId="77777777" w:rsidR="00616EE2" w:rsidRPr="001C0128" w:rsidRDefault="00616EE2" w:rsidP="00616EE2">
      <w:pPr>
        <w:spacing w:beforeLines="100" w:before="312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一、企业介绍：企业简介、发展历程、主要经营产品、所获荣誉等。</w:t>
      </w:r>
    </w:p>
    <w:p w14:paraId="50F74495" w14:textId="77777777" w:rsidR="00616EE2" w:rsidRDefault="00616EE2" w:rsidP="00616EE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0B3ACE">
        <w:rPr>
          <w:rFonts w:ascii="仿宋" w:eastAsia="仿宋" w:hAnsi="仿宋" w:hint="eastAsia"/>
          <w:sz w:val="28"/>
          <w:szCs w:val="28"/>
        </w:rPr>
        <w:t>品牌知名度：品牌在国际市场上的知名度和认可度，包括品牌的声誉、曝光度和媒体关注度等。</w:t>
      </w:r>
    </w:p>
    <w:p w14:paraId="390EDF45" w14:textId="77777777" w:rsidR="00616EE2" w:rsidRPr="003465E0" w:rsidRDefault="00616EE2" w:rsidP="00616EE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D6557B">
        <w:rPr>
          <w:rFonts w:ascii="仿宋" w:eastAsia="仿宋" w:hAnsi="仿宋"/>
          <w:sz w:val="28"/>
          <w:szCs w:val="28"/>
        </w:rPr>
        <w:t>市场份额</w:t>
      </w:r>
      <w:r w:rsidRPr="003465E0">
        <w:rPr>
          <w:rFonts w:ascii="仿宋" w:eastAsia="仿宋" w:hAnsi="仿宋"/>
          <w:sz w:val="28"/>
          <w:szCs w:val="28"/>
        </w:rPr>
        <w:t>：在海外市场的销售额占总销售额的比例，海外市场销售额的年增长率。</w:t>
      </w:r>
      <w:r>
        <w:rPr>
          <w:rFonts w:ascii="仿宋" w:eastAsia="仿宋" w:hAnsi="仿宋" w:hint="eastAsia"/>
          <w:sz w:val="28"/>
          <w:szCs w:val="28"/>
        </w:rPr>
        <w:t>海外销售网点、服务中心、运营时间等</w:t>
      </w:r>
      <w:r w:rsidRPr="003465E0">
        <w:rPr>
          <w:rFonts w:ascii="仿宋" w:eastAsia="仿宋" w:hAnsi="仿宋"/>
          <w:sz w:val="28"/>
          <w:szCs w:val="28"/>
        </w:rPr>
        <w:t>。</w:t>
      </w:r>
    </w:p>
    <w:p w14:paraId="0A983D6D" w14:textId="77777777" w:rsidR="00616EE2" w:rsidRPr="00D6557B" w:rsidRDefault="00616EE2" w:rsidP="00616EE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D6557B">
        <w:rPr>
          <w:rFonts w:ascii="仿宋" w:eastAsia="仿宋" w:hAnsi="仿宋"/>
          <w:sz w:val="28"/>
          <w:szCs w:val="28"/>
        </w:rPr>
        <w:t>品牌影响力</w:t>
      </w:r>
      <w:r w:rsidRPr="003465E0">
        <w:rPr>
          <w:rFonts w:ascii="仿宋" w:eastAsia="仿宋" w:hAnsi="仿宋"/>
          <w:sz w:val="28"/>
          <w:szCs w:val="28"/>
        </w:rPr>
        <w:t>：积极参与国际行业标准制定，在国际行业展会、论坛等活动中频繁亮相，品牌形象得到国际市场的广泛认可。</w:t>
      </w:r>
    </w:p>
    <w:p w14:paraId="0D792C88" w14:textId="77777777" w:rsidR="00616EE2" w:rsidRPr="000B3ACE" w:rsidRDefault="00616EE2" w:rsidP="00616EE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0B3ACE">
        <w:rPr>
          <w:rFonts w:ascii="仿宋" w:eastAsia="仿宋" w:hAnsi="仿宋" w:hint="eastAsia"/>
          <w:sz w:val="28"/>
          <w:szCs w:val="28"/>
        </w:rPr>
        <w:t>创新能力：品牌在产品研发、技术创新和商业模式等方面的表现，包括新产品的推出、技术突破和创新解决方案的提供等。</w:t>
      </w:r>
    </w:p>
    <w:p w14:paraId="7CAE1E24" w14:textId="77777777" w:rsidR="00616EE2" w:rsidRPr="000B3ACE" w:rsidRDefault="00616EE2" w:rsidP="00616EE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0B3ACE">
        <w:rPr>
          <w:rFonts w:ascii="仿宋" w:eastAsia="仿宋" w:hAnsi="仿宋" w:hint="eastAsia"/>
          <w:sz w:val="28"/>
          <w:szCs w:val="28"/>
        </w:rPr>
        <w:t>品牌价值：品牌的经济价值和市场价值，包括品牌资产价值、市场份额和品牌影响力对企业盈利能力和市场地位的贡献等。</w:t>
      </w:r>
    </w:p>
    <w:p w14:paraId="3EC748E2" w14:textId="77777777" w:rsidR="00616EE2" w:rsidRPr="000B3ACE" w:rsidRDefault="00616EE2" w:rsidP="00616EE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 w:rsidRPr="000B3ACE">
        <w:rPr>
          <w:rFonts w:ascii="仿宋" w:eastAsia="仿宋" w:hAnsi="仿宋" w:hint="eastAsia"/>
          <w:sz w:val="28"/>
          <w:szCs w:val="28"/>
        </w:rPr>
        <w:t>用户体验：品牌提供的产品或服务在用户体验方面的表现，包括产品质量、售后服务、用户满意度和口碑等。</w:t>
      </w:r>
    </w:p>
    <w:p w14:paraId="7E43DF0A" w14:textId="77777777" w:rsidR="00616EE2" w:rsidRPr="000B3ACE" w:rsidRDefault="00616EE2" w:rsidP="00616EE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</w:t>
      </w:r>
      <w:r w:rsidRPr="000B3ACE">
        <w:rPr>
          <w:rFonts w:ascii="仿宋" w:eastAsia="仿宋" w:hAnsi="仿宋" w:hint="eastAsia"/>
          <w:sz w:val="28"/>
          <w:szCs w:val="28"/>
        </w:rPr>
        <w:t>可持续发展：品牌在环境保护、社会责任和企业道德方面的表现，包括环保政策、社会公益活动和员工福利等。</w:t>
      </w:r>
    </w:p>
    <w:p w14:paraId="0CD073C7" w14:textId="77777777" w:rsidR="00616EE2" w:rsidRPr="00CC4A44" w:rsidRDefault="00616EE2" w:rsidP="00616EE2">
      <w:pPr>
        <w:spacing w:line="360" w:lineRule="auto"/>
        <w:ind w:firstLineChars="200" w:firstLine="420"/>
      </w:pPr>
    </w:p>
    <w:p w14:paraId="33F6578F" w14:textId="77777777" w:rsidR="00616EE2" w:rsidRPr="00F6467B" w:rsidRDefault="00616EE2" w:rsidP="00616EE2">
      <w:pPr>
        <w:rPr>
          <w:rFonts w:ascii="仿宋" w:eastAsia="仿宋" w:hAnsi="仿宋" w:hint="eastAsia"/>
        </w:rPr>
      </w:pPr>
    </w:p>
    <w:p w14:paraId="65B10FF8" w14:textId="77777777" w:rsidR="00D224C7" w:rsidRPr="00616EE2" w:rsidRDefault="00D224C7" w:rsidP="00616EE2">
      <w:pPr>
        <w:jc w:val="center"/>
        <w:rPr>
          <w:rFonts w:ascii="仿宋" w:eastAsia="仿宋" w:hAnsi="仿宋" w:hint="eastAsia"/>
        </w:rPr>
      </w:pPr>
    </w:p>
    <w:sectPr w:rsidR="00D224C7" w:rsidRPr="00616EE2" w:rsidSect="00241F1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80DB" w14:textId="77777777" w:rsidR="00A3593F" w:rsidRDefault="00A3593F" w:rsidP="00D67116">
      <w:r>
        <w:separator/>
      </w:r>
    </w:p>
  </w:endnote>
  <w:endnote w:type="continuationSeparator" w:id="0">
    <w:p w14:paraId="5AACC421" w14:textId="77777777" w:rsidR="00A3593F" w:rsidRDefault="00A3593F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897A" w14:textId="77777777" w:rsidR="00A3593F" w:rsidRDefault="00A3593F" w:rsidP="00D67116">
      <w:r>
        <w:separator/>
      </w:r>
    </w:p>
  </w:footnote>
  <w:footnote w:type="continuationSeparator" w:id="0">
    <w:p w14:paraId="77CAA45A" w14:textId="77777777" w:rsidR="00A3593F" w:rsidRDefault="00A3593F" w:rsidP="00D6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B8D9" w14:textId="2E783F71" w:rsidR="002366DC" w:rsidRPr="002366DC" w:rsidRDefault="002366DC" w:rsidP="002366DC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D372" w14:textId="2369D760" w:rsidR="002366DC" w:rsidRPr="002366DC" w:rsidRDefault="002366DC" w:rsidP="002366DC">
    <w:pPr>
      <w:pStyle w:val="a9"/>
      <w:pBdr>
        <w:bottom w:val="none" w:sz="0" w:space="0" w:color="auto"/>
      </w:pBdr>
      <w:jc w:val="left"/>
      <w:rPr>
        <w:rFonts w:ascii="仿宋" w:eastAsia="仿宋" w:hAnsi="仿宋" w:hint="eastAsia"/>
      </w:rPr>
    </w:pPr>
    <w:r w:rsidRPr="002366DC">
      <w:rPr>
        <w:rFonts w:ascii="仿宋" w:eastAsia="仿宋" w:hAnsi="仿宋" w:hint="eastAsia"/>
      </w:rPr>
      <w:t>附件</w:t>
    </w:r>
    <w:r>
      <w:rPr>
        <w:rFonts w:ascii="仿宋" w:eastAsia="仿宋" w:hAnsi="仿宋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2"/>
    <w:rsid w:val="00041D67"/>
    <w:rsid w:val="0005010D"/>
    <w:rsid w:val="00053400"/>
    <w:rsid w:val="0006560C"/>
    <w:rsid w:val="00076E97"/>
    <w:rsid w:val="000A269D"/>
    <w:rsid w:val="000B7AE0"/>
    <w:rsid w:val="000C5985"/>
    <w:rsid w:val="000C6D8F"/>
    <w:rsid w:val="000F4CE2"/>
    <w:rsid w:val="00151700"/>
    <w:rsid w:val="001C1117"/>
    <w:rsid w:val="001C408E"/>
    <w:rsid w:val="001F0D55"/>
    <w:rsid w:val="0020198D"/>
    <w:rsid w:val="00207E5E"/>
    <w:rsid w:val="002366DC"/>
    <w:rsid w:val="00241F16"/>
    <w:rsid w:val="00277047"/>
    <w:rsid w:val="0028344F"/>
    <w:rsid w:val="002A6918"/>
    <w:rsid w:val="002D3B03"/>
    <w:rsid w:val="002D55D9"/>
    <w:rsid w:val="00310FF9"/>
    <w:rsid w:val="003132A8"/>
    <w:rsid w:val="0038456E"/>
    <w:rsid w:val="003D2439"/>
    <w:rsid w:val="00485ADA"/>
    <w:rsid w:val="00487880"/>
    <w:rsid w:val="0049266A"/>
    <w:rsid w:val="00493A56"/>
    <w:rsid w:val="004F54FF"/>
    <w:rsid w:val="005022F8"/>
    <w:rsid w:val="005155AB"/>
    <w:rsid w:val="00580485"/>
    <w:rsid w:val="005E7FAD"/>
    <w:rsid w:val="0060182C"/>
    <w:rsid w:val="00602B96"/>
    <w:rsid w:val="00616EE2"/>
    <w:rsid w:val="00634250"/>
    <w:rsid w:val="00686CEA"/>
    <w:rsid w:val="0069434B"/>
    <w:rsid w:val="006F4A38"/>
    <w:rsid w:val="00785776"/>
    <w:rsid w:val="00785B62"/>
    <w:rsid w:val="007B7F40"/>
    <w:rsid w:val="007D64B9"/>
    <w:rsid w:val="008800D2"/>
    <w:rsid w:val="0088675D"/>
    <w:rsid w:val="008E6504"/>
    <w:rsid w:val="0091598E"/>
    <w:rsid w:val="00973304"/>
    <w:rsid w:val="009A4E9F"/>
    <w:rsid w:val="009B0F4E"/>
    <w:rsid w:val="00A3593F"/>
    <w:rsid w:val="00A628D9"/>
    <w:rsid w:val="00A66DE6"/>
    <w:rsid w:val="00AC0348"/>
    <w:rsid w:val="00AC27FD"/>
    <w:rsid w:val="00AC36E1"/>
    <w:rsid w:val="00B82723"/>
    <w:rsid w:val="00BA1AD8"/>
    <w:rsid w:val="00C16C3A"/>
    <w:rsid w:val="00C26326"/>
    <w:rsid w:val="00C4717E"/>
    <w:rsid w:val="00C8434B"/>
    <w:rsid w:val="00CD5AEC"/>
    <w:rsid w:val="00CF6C6B"/>
    <w:rsid w:val="00D00555"/>
    <w:rsid w:val="00D224C7"/>
    <w:rsid w:val="00D67116"/>
    <w:rsid w:val="00DB1881"/>
    <w:rsid w:val="00E27A84"/>
    <w:rsid w:val="00EE02F3"/>
    <w:rsid w:val="00F231BC"/>
    <w:rsid w:val="00F30E4E"/>
    <w:rsid w:val="00F4334A"/>
    <w:rsid w:val="00F846CC"/>
    <w:rsid w:val="00F92149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C78A3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2366D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2019-10-29T02:29:00Z</cp:lastPrinted>
  <dcterms:created xsi:type="dcterms:W3CDTF">2025-03-06T08:11:00Z</dcterms:created>
  <dcterms:modified xsi:type="dcterms:W3CDTF">2025-04-22T01:49:00Z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